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6F8" w:rsidRPr="00EA3514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FE36F8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J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П.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Дирекцијазаизградњу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-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- у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ликвидацији</w:t>
      </w:r>
      <w:proofErr w:type="spellEnd"/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ТргСлободебр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. 9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Пожега</w:t>
      </w:r>
      <w:proofErr w:type="spellEnd"/>
    </w:p>
    <w:p w:rsidR="00177D04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</w:pP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Бр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.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сл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</w:t>
      </w:r>
    </w:p>
    <w:p w:rsidR="00FE36F8" w:rsidRPr="00177D04" w:rsidRDefault="00577EED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</w:pPr>
      <w:r>
        <w:rPr>
          <w:rFonts w:cs="TimesNewRomanPS-BoldMT"/>
          <w:b/>
          <w:bCs/>
          <w:color w:val="000000"/>
          <w:sz w:val="24"/>
          <w:szCs w:val="24"/>
        </w:rPr>
        <w:t>09.11</w:t>
      </w:r>
      <w:r w:rsidR="001C24EC"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</w:t>
      </w:r>
      <w:r w:rsidR="001A2CFB"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20</w:t>
      </w:r>
      <w:r w:rsidR="00177D04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20</w:t>
      </w:r>
      <w:r w:rsidR="00FE36F8"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.год.</w:t>
      </w:r>
    </w:p>
    <w:p w:rsidR="00422DAF" w:rsidRPr="00AD58C5" w:rsidRDefault="00422DAF" w:rsidP="00FE36F8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000000"/>
          <w:sz w:val="24"/>
          <w:szCs w:val="24"/>
        </w:rPr>
      </w:pPr>
    </w:p>
    <w:p w:rsidR="00652477" w:rsidRPr="00AD58C5" w:rsidRDefault="00652477" w:rsidP="00FE36F8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E36F8" w:rsidRPr="00AD58C5" w:rsidRDefault="00FE36F8" w:rsidP="001A2C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</w:pP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ГОДИШЊИ ЛИКВИДАЦИОНИ ИЗВЕШТАЈ</w:t>
      </w:r>
      <w:r w:rsidR="00177D04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  <w:t>ЗА 2019 ГОДИНУ</w:t>
      </w:r>
    </w:p>
    <w:p w:rsidR="00422DAF" w:rsidRPr="00AD58C5" w:rsidRDefault="00422DAF" w:rsidP="001A2CFB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color w:val="000000"/>
          <w:sz w:val="24"/>
          <w:szCs w:val="24"/>
        </w:rPr>
      </w:pPr>
    </w:p>
    <w:p w:rsidR="00652477" w:rsidRPr="00AD58C5" w:rsidRDefault="00652477" w:rsidP="001B62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ЈП ДИРЕКЦИЈА ЗА ИЗГРАДЊУ ПОЖЕГА,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покренутјепоступакликвидациједана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28.03.2017. </w:t>
      </w:r>
      <w:proofErr w:type="spellStart"/>
      <w:proofErr w:type="gram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године</w:t>
      </w:r>
      <w:proofErr w:type="spellEnd"/>
      <w:proofErr w:type="gram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a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оглас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ликвидацијиобјављенјенасајтуАгенцијезапривреднерегистре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1A2CFB" w:rsidRPr="00AD58C5" w:rsidRDefault="001A2CFB" w:rsidP="00FE36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1A2CFB" w:rsidRPr="00AD58C5" w:rsidRDefault="00FE36F8" w:rsidP="001A2C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рокуод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30 данаодпокретањаликвидацијепредатјепочетниликвидационибилансАгенцијизапривреднерегистре,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којијеусвојенодстранеСкупштинеопштинеПожега</w:t>
      </w:r>
      <w:proofErr w:type="spellEnd"/>
      <w:r w:rsidRPr="00AD58C5">
        <w:rPr>
          <w:rFonts w:ascii="TimesNewRomanPSMT" w:hAnsi="TimesNewRomanPSMT" w:cs="TimesNewRomanPSMT"/>
          <w:b/>
          <w:color w:val="000000"/>
          <w:sz w:val="24"/>
          <w:szCs w:val="24"/>
        </w:rPr>
        <w:t>.</w:t>
      </w:r>
    </w:p>
    <w:p w:rsidR="001A2CFB" w:rsidRPr="00AD58C5" w:rsidRDefault="001A2CFB" w:rsidP="001B62AB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FE36F8" w:rsidRPr="00AD58C5" w:rsidRDefault="00FE36F8" w:rsidP="008612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Наосновучлана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533.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послатјепозивпознатимповериоцимадапријавесвојапотраживања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адресaзаприј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емпоштекао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и 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упозорењедаћепотраживањаповерилацабитип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реклудиранаакогаповериоцинепријавенајкасније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рокуод 30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данаодданаистека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трајањаогласанасајту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АПР-а,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тј.120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данаодданапокретањаликвидације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86123E" w:rsidRPr="00AD58C5" w:rsidRDefault="0086123E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1D5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Сачињенајелистапријављенихпотражив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ањакао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и </w:t>
      </w:r>
      <w:proofErr w:type="spellStart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листапризнатих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и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оспоренихпотраживања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86123E" w:rsidRPr="00AD58C5" w:rsidRDefault="0086123E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8612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Наосновуодредбечлана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524 и 525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(“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Сл.гл.РС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бр.36/2011, 99/2011,83/2014,-др.закон и 5/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2015”) а у </w:t>
      </w:r>
      <w:proofErr w:type="spellStart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везичлана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76 </w:t>
      </w:r>
      <w:proofErr w:type="spellStart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став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јавнимпредузећима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ликвидациониуправник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ЈП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рекцијазаизградњу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ликвидацијисачиниоје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дана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24.07.2017.године  ПОЧЕТНИ 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ЛИКВИДАЦИОНИ ИЗВЕШТАЈ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комеј</w:t>
      </w:r>
      <w:r w:rsidR="00484ADE" w:rsidRPr="00AD58C5">
        <w:rPr>
          <w:rFonts w:ascii="TimesNewRomanPSMT" w:hAnsi="TimesNewRomanPSMT" w:cs="TimesNewRomanPSMT"/>
          <w:color w:val="000000"/>
          <w:sz w:val="24"/>
          <w:szCs w:val="24"/>
        </w:rPr>
        <w:t>e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скла</w:t>
      </w:r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дуса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чл.524, </w:t>
      </w:r>
      <w:proofErr w:type="spellStart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чл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proofErr w:type="gramStart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525 </w:t>
      </w:r>
      <w:proofErr w:type="spellStart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ичл</w:t>
      </w:r>
      <w:proofErr w:type="spell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  <w:proofErr w:type="gramEnd"/>
      <w:r w:rsidR="0086123E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536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привреднимдруштвимаутврдио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422DAF" w:rsidRPr="00AD58C5" w:rsidRDefault="00422DAF" w:rsidP="008612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86123E" w:rsidRPr="00AD58C5" w:rsidRDefault="0086123E" w:rsidP="00861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1C24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Листапријављенихпотраживања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1C24EC" w:rsidRPr="00AD58C5" w:rsidRDefault="001C24EC" w:rsidP="001C24E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-ЛА ФАНТА ДОО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ул.ПатријахаДимитрија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12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1.061,16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сазаконскомзатезномкаматом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-WIENER STADTISCHE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Осигурањеад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ул.Трешниногцвета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бр.1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уизносуод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21.560,88дин.</w:t>
      </w:r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-ГЕОСОФТ ДОО БЕОГРАД,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ул.ВладимираТомановића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бр.9 у износуод157.440,00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-3Д ИНЖЕЊЕРИНГ ЛОЗНИЦА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ул.ГеоргијаЈакшића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С-30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182.000,00</w:t>
      </w:r>
      <w:r w:rsidR="001C24EC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дин.</w:t>
      </w:r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 xml:space="preserve">-ЈАВНО ПРЕДУЗЕЋЕ ЕЛЕКТРОПРИВРЕДА СРБИЈЕ БОГРАД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ул.ЦарицеМилице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25.097,61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сакаматом</w:t>
      </w:r>
      <w:proofErr w:type="spellEnd"/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-МИЛОШ РАКИЋ ПОЖЕГА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Змајева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12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187.306,02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дин-брутосакаматом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652477" w:rsidRPr="00AD58C5" w:rsidRDefault="00652477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1C24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Листапризнатихпотраживања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1C24EC" w:rsidRPr="00AD58C5" w:rsidRDefault="001C24EC" w:rsidP="001C24E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-ЛА ФАНТА ДОО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1.061,16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="00504068"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-WIENER STADTISCHE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Oсигурањеад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21.560,88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-ГЕОСОФТ ДОО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157.440,00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-3Д ИНЖЕЊЕРИНГ ЛОЗНИЦА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182.000,00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-ЈАВНО ПРЕДУЗЕЋЕ ЕЛЕКТОПРИВРЕДА СРБИЈЕ БЕОГРАД износод25.097,61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-МИЛОШ РАКИЋ ПОЖЕГА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67.964,98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r w:rsidR="00EA2857" w:rsidRPr="00AD58C5">
        <w:rPr>
          <w:rFonts w:ascii="TimesNewRomanPSMT" w:hAnsi="TimesNewRomanPSMT" w:cs="TimesNewRomanPSMT"/>
          <w:color w:val="000000"/>
          <w:sz w:val="24"/>
          <w:szCs w:val="24"/>
        </w:rPr>
        <w:t>,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занеискоришћенигодишњи</w:t>
      </w:r>
      <w:r w:rsidR="00504068" w:rsidRPr="00AD58C5">
        <w:rPr>
          <w:rFonts w:ascii="TimesNewRomanPSMT" w:hAnsi="TimesNewRomanPSMT" w:cs="TimesNewRomanPSMT"/>
          <w:color w:val="000000"/>
          <w:sz w:val="24"/>
          <w:szCs w:val="24"/>
        </w:rPr>
        <w:t>одмор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652477" w:rsidRPr="00AD58C5" w:rsidRDefault="00652477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1C24E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3.Листа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оспоренихпотраживања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1C24EC" w:rsidRPr="00AD58C5" w:rsidRDefault="001C24EC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-МИЛОШ РАКИЋ ПОЖЕГА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72.172,53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динарабрутосакаматом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, с</w:t>
      </w: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  <w:proofErr w:type="spellStart"/>
      <w:proofErr w:type="gram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обзиромдапотражујенакнадупоуговору</w:t>
      </w:r>
      <w:proofErr w:type="spellEnd"/>
      <w:proofErr w:type="gram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делузакојинијебиоангажован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652477" w:rsidRPr="00AD58C5" w:rsidRDefault="00652477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652477" w:rsidRPr="00AD58C5" w:rsidRDefault="00FE36F8" w:rsidP="006524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proofErr w:type="gram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Почетниликвидациониизвештајусвој</w:t>
      </w:r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енје</w:t>
      </w:r>
      <w:proofErr w:type="spellEnd"/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24.08.2017.године</w:t>
      </w:r>
      <w:r w:rsidR="00782C2F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одлуком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Скупштинеопштине</w:t>
      </w:r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Пожега</w:t>
      </w:r>
      <w:proofErr w:type="spellEnd"/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  <w:proofErr w:type="gramEnd"/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652477" w:rsidP="006524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П</w:t>
      </w:r>
      <w:proofErr w:type="spellStart"/>
      <w:r w:rsidR="00FE36F8" w:rsidRPr="00AD58C5">
        <w:rPr>
          <w:rFonts w:ascii="TimesNewRomanPSMT" w:hAnsi="TimesNewRomanPSMT" w:cs="TimesNewRomanPSMT"/>
          <w:color w:val="000000"/>
          <w:sz w:val="24"/>
          <w:szCs w:val="24"/>
        </w:rPr>
        <w:t>ризнатапотраживањаповериоцимаплаћенасу</w:t>
      </w:r>
      <w:proofErr w:type="spellEnd"/>
      <w:r w:rsidR="00EA3514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дана </w:t>
      </w:r>
      <w:r w:rsidR="00FE36F8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28.09.2017.године, а </w:t>
      </w:r>
      <w:proofErr w:type="spellStart"/>
      <w:r w:rsidR="00FE36F8" w:rsidRPr="00AD58C5">
        <w:rPr>
          <w:rFonts w:ascii="TimesNewRomanPSMT" w:hAnsi="TimesNewRomanPSMT" w:cs="TimesNewRomanPSMT"/>
          <w:color w:val="000000"/>
          <w:sz w:val="24"/>
          <w:szCs w:val="24"/>
        </w:rPr>
        <w:t>накнадаМилошуРакић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узанеискориш</w:t>
      </w:r>
      <w:proofErr w:type="spellEnd"/>
      <w:r w:rsidR="00EA3514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ћ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енигодишњиодмор</w:t>
      </w:r>
      <w:proofErr w:type="spellEnd"/>
      <w:r w:rsidR="00EA3514" w:rsidRPr="00AD58C5">
        <w:rPr>
          <w:rFonts w:cs="TimesNewRomanPSMT"/>
          <w:color w:val="000000"/>
          <w:sz w:val="24"/>
          <w:szCs w:val="24"/>
          <w:lang/>
        </w:rPr>
        <w:t xml:space="preserve">дана </w:t>
      </w:r>
      <w:r w:rsidR="00FE36F8" w:rsidRPr="00AD58C5">
        <w:rPr>
          <w:rFonts w:ascii="TimesNewRomanPSMT" w:hAnsi="TimesNewRomanPSMT" w:cs="TimesNewRomanPSMT"/>
          <w:color w:val="000000"/>
          <w:sz w:val="24"/>
          <w:szCs w:val="24"/>
        </w:rPr>
        <w:t>29.08.2018.</w:t>
      </w:r>
      <w:r w:rsidR="00782C2F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године.</w:t>
      </w:r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FE36F8" w:rsidRPr="00AD58C5" w:rsidRDefault="00FE36F8" w:rsidP="006524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ЗаоспоренопотраживањеМилошРакићпокре</w:t>
      </w:r>
      <w:proofErr w:type="spellEnd"/>
      <w:r w:rsidR="00782C2F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нуо је дана 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05.09.2017.године</w:t>
      </w:r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,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судскиспорпредПривреднимсудом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Ужицу</w:t>
      </w:r>
      <w:proofErr w:type="spellEnd"/>
      <w:r w:rsidR="00782C2F" w:rsidRPr="00AD58C5">
        <w:rPr>
          <w:rFonts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којијеокончан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18.01.2018. </w:t>
      </w:r>
      <w:r w:rsidR="00782C2F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године,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пресудом</w:t>
      </w:r>
      <w:proofErr w:type="spellEnd"/>
      <w:r w:rsidR="00782C2F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којом је наложено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дасеМилошуРакићуисплатинеисплаћеназарадазапе</w:t>
      </w:r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риод</w:t>
      </w:r>
      <w:proofErr w:type="spellEnd"/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01.04.2017. </w:t>
      </w:r>
      <w:proofErr w:type="spellStart"/>
      <w:proofErr w:type="gramStart"/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>до</w:t>
      </w:r>
      <w:proofErr w:type="spellEnd"/>
      <w:proofErr w:type="gramEnd"/>
      <w:r w:rsidR="00652477"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25.04.2017.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године.</w:t>
      </w:r>
    </w:p>
    <w:p w:rsidR="00484ADE" w:rsidRPr="00AD58C5" w:rsidRDefault="00484ADE" w:rsidP="006524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785461" w:rsidRDefault="00484ADE" w:rsidP="003F6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Исплата </w:t>
      </w:r>
      <w:r w:rsidR="0003570A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по наведе</w:t>
      </w:r>
      <w:r w:rsidR="00E65A99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но</w:t>
      </w:r>
      <w:r w:rsidR="00782C2F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ј пресуди заједно</w:t>
      </w: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са припадајућим судским трошковима у укупном износу од 118.396,35 динара, исплаћена је </w:t>
      </w:r>
      <w:r w:rsidR="00782C2F"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дана </w:t>
      </w: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21.02.2018.године.</w:t>
      </w:r>
    </w:p>
    <w:p w:rsidR="003F6A85" w:rsidRDefault="003F6A85" w:rsidP="003F6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785461" w:rsidRPr="009D1EE7" w:rsidRDefault="003F6A85" w:rsidP="003F6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У 2019 години, усвојен је Годишњи ликвидациони извештај за 2018.годину, </w:t>
      </w:r>
      <w:r w:rsidR="00785461"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Одлуком Скупштине општине Пожега 01 број 021-60/2019 од 30.12.2019</w:t>
      </w:r>
      <w:r w:rsidR="00044529"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.године,</w:t>
      </w:r>
      <w:r w:rsidR="00785461"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који је у Агенцији за привредне регистре  рег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истрован дана 07.02.2020.године, док је </w:t>
      </w:r>
      <w:r w:rsidR="00785461"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Годишњи финансијски извештај са Извештајем независног ревизо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ра за 2019. годину, усвојен Зак</w:t>
      </w:r>
      <w:r w:rsidR="00785461"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ључком 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Скупштине општине Пожега 01 број 021-46/2019 од 23.09.2020.године.</w:t>
      </w:r>
    </w:p>
    <w:p w:rsidR="003F6A85" w:rsidRPr="009D1EE7" w:rsidRDefault="003F6A85" w:rsidP="003F6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3F6A85" w:rsidRPr="009D1EE7" w:rsidRDefault="003F6A85" w:rsidP="003F6A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току 2019. године, спроведене су све законске процедуре, све потребне радње како би се за пословну 2019. годину, пословне књиге закључиле и предат завршни рачун, тј. Статистички извештај  за период 01.01.-31.12.2019. године </w:t>
      </w:r>
      <w:r w:rsidRPr="009D1EE7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>.</w:t>
      </w:r>
    </w:p>
    <w:p w:rsidR="00F14874" w:rsidRPr="009D1EE7" w:rsidRDefault="00F14874" w:rsidP="003F6A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F14874" w:rsidRPr="009D1EE7" w:rsidRDefault="00F14874" w:rsidP="00F14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 </w:t>
      </w:r>
      <w:r w:rsidR="005D13EB">
        <w:rPr>
          <w:rFonts w:ascii="Times New Roman" w:eastAsia="Times New Roman" w:hAnsi="Times New Roman" w:cs="Times New Roman"/>
          <w:sz w:val="24"/>
          <w:szCs w:val="24"/>
          <w:lang/>
        </w:rPr>
        <w:t>Привредним апелационим судом</w:t>
      </w:r>
      <w:bookmarkStart w:id="0" w:name="_GoBack"/>
      <w:bookmarkEnd w:id="0"/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Београду у току су</w:t>
      </w:r>
      <w:r w:rsidR="004B1A3E"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два другостепена поступка по тужбама </w:t>
      </w: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радника</w:t>
      </w:r>
      <w:r w:rsidR="004B1A3E"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Дирекције за изградњу Пожег</w:t>
      </w:r>
      <w:r w:rsidR="00044529"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B1A3E"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>,  ради поништаја решења о престанку радног односа.</w:t>
      </w:r>
    </w:p>
    <w:p w:rsidR="00652477" w:rsidRPr="009D1EE7" w:rsidRDefault="00652477" w:rsidP="003F6A85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3150F7" w:rsidRPr="00044529" w:rsidRDefault="003150F7" w:rsidP="00626A87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b/>
          <w:sz w:val="24"/>
          <w:szCs w:val="24"/>
        </w:rPr>
      </w:pPr>
    </w:p>
    <w:p w:rsidR="00652477" w:rsidRDefault="00044529" w:rsidP="001B6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Какорадниспорови,</w:t>
      </w:r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којизаправнупоследицу</w:t>
      </w:r>
      <w:proofErr w:type="spell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 у </w:t>
      </w:r>
      <w:proofErr w:type="spell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складусачл</w:t>
      </w:r>
      <w:proofErr w:type="spell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. 540Закона о </w:t>
      </w:r>
      <w:proofErr w:type="spell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</w:t>
      </w:r>
      <w:proofErr w:type="gram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,</w:t>
      </w:r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могуиматиобавезудруштва</w:t>
      </w:r>
      <w:proofErr w:type="spellEnd"/>
      <w:proofErr w:type="gram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јошувекнисуокончани</w:t>
      </w:r>
      <w:proofErr w:type="spell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а </w:t>
      </w:r>
      <w:proofErr w:type="spell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имовинанијераспоређена</w:t>
      </w:r>
      <w:proofErr w:type="spell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тј</w:t>
      </w:r>
      <w:proofErr w:type="spell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proofErr w:type="spellStart"/>
      <w:proofErr w:type="gram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нијепренетаоснивачуилидругомправномлицу</w:t>
      </w:r>
      <w:proofErr w:type="spellEnd"/>
      <w:proofErr w:type="gramEnd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 w:rsidR="009D1EE7" w:rsidRPr="009D1EE7">
        <w:rPr>
          <w:rFonts w:cs="TimesNewRomanPSMT"/>
          <w:color w:val="000000"/>
          <w:sz w:val="24"/>
          <w:szCs w:val="24"/>
          <w:lang/>
        </w:rPr>
        <w:t>то с</w:t>
      </w:r>
      <w:r w:rsidRPr="009D1EE7">
        <w:rPr>
          <w:rFonts w:cs="TimesNewRomanPSMT"/>
          <w:color w:val="000000"/>
          <w:sz w:val="24"/>
          <w:szCs w:val="24"/>
          <w:lang/>
        </w:rPr>
        <w:t xml:space="preserve">е </w:t>
      </w:r>
      <w:proofErr w:type="spellStart"/>
      <w:r w:rsidR="003150F7" w:rsidRPr="009D1EE7">
        <w:rPr>
          <w:rFonts w:ascii="TimesNewRomanPSMT" w:hAnsi="TimesNewRomanPSMT" w:cs="TimesNewRomanPSMT"/>
          <w:color w:val="000000"/>
          <w:sz w:val="24"/>
          <w:szCs w:val="24"/>
        </w:rPr>
        <w:t>поступакликвидаци</w:t>
      </w:r>
      <w:r w:rsidR="00422DAF" w:rsidRPr="009D1EE7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r w:rsidR="009D1EE7" w:rsidRPr="009D1EE7">
        <w:rPr>
          <w:rFonts w:ascii="TimesNewRomanPSMT" w:hAnsi="TimesNewRomanPSMT" w:cs="TimesNewRomanPSMT"/>
          <w:color w:val="000000"/>
          <w:sz w:val="24"/>
          <w:szCs w:val="24"/>
        </w:rPr>
        <w:t>настав</w:t>
      </w:r>
      <w:proofErr w:type="spellEnd"/>
      <w:r w:rsidR="009D1EE7" w:rsidRPr="009D1EE7">
        <w:rPr>
          <w:rFonts w:cs="TimesNewRomanPSMT"/>
          <w:color w:val="000000"/>
          <w:sz w:val="24"/>
          <w:szCs w:val="24"/>
          <w:lang/>
        </w:rPr>
        <w:t>ља</w:t>
      </w:r>
      <w:r w:rsidR="00422DAF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 и у 20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20</w:t>
      </w:r>
      <w:r w:rsidR="00422DAF"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="00422DAF"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г</w:t>
      </w:r>
      <w:proofErr w:type="spellStart"/>
      <w:r w:rsidR="00422DAF" w:rsidRPr="009D1EE7">
        <w:rPr>
          <w:rFonts w:ascii="TimesNewRomanPSMT" w:hAnsi="TimesNewRomanPSMT" w:cs="TimesNewRomanPSMT"/>
          <w:color w:val="000000"/>
          <w:sz w:val="24"/>
          <w:szCs w:val="24"/>
        </w:rPr>
        <w:t>одини</w:t>
      </w:r>
      <w:proofErr w:type="spellEnd"/>
      <w:r w:rsidR="001B62AB" w:rsidRPr="009D1EE7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9D1EE7" w:rsidRPr="009D1EE7" w:rsidRDefault="009D1EE7" w:rsidP="001B6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1B62AB" w:rsidRPr="009D1EE7" w:rsidRDefault="001B62AB" w:rsidP="001B6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1B62AB" w:rsidRPr="009D1EE7" w:rsidRDefault="001B62AB" w:rsidP="001B6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FE36F8" w:rsidRPr="00044529" w:rsidRDefault="00FE36F8" w:rsidP="001B62AB">
      <w:pPr>
        <w:autoSpaceDE w:val="0"/>
        <w:autoSpaceDN w:val="0"/>
        <w:adjustRightInd w:val="0"/>
        <w:spacing w:after="0" w:line="240" w:lineRule="auto"/>
        <w:ind w:left="6480"/>
        <w:rPr>
          <w:rFonts w:ascii="TimesNewRomanPSMT" w:hAnsi="TimesNewRomanPSMT" w:cs="TimesNewRomanPSMT"/>
          <w:b/>
          <w:color w:val="000000"/>
          <w:sz w:val="24"/>
          <w:szCs w:val="24"/>
        </w:rPr>
      </w:pPr>
      <w:proofErr w:type="spellStart"/>
      <w:r w:rsidRPr="00044529">
        <w:rPr>
          <w:rFonts w:ascii="TimesNewRomanPSMT" w:hAnsi="TimesNewRomanPSMT" w:cs="TimesNewRomanPSMT"/>
          <w:b/>
          <w:color w:val="000000"/>
          <w:sz w:val="24"/>
          <w:szCs w:val="24"/>
        </w:rPr>
        <w:t>Ликвидациониуправник</w:t>
      </w:r>
      <w:proofErr w:type="spellEnd"/>
    </w:p>
    <w:p w:rsidR="00652477" w:rsidRPr="00044529" w:rsidRDefault="00652477" w:rsidP="001B62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color w:val="000000"/>
          <w:sz w:val="24"/>
          <w:szCs w:val="24"/>
          <w:lang/>
        </w:rPr>
      </w:pPr>
      <w:r w:rsidRPr="00044529">
        <w:rPr>
          <w:rFonts w:ascii="TimesNewRomanPSMT" w:hAnsi="TimesNewRomanPSMT" w:cs="TimesNewRomanPSMT"/>
          <w:b/>
          <w:color w:val="000000"/>
          <w:sz w:val="24"/>
          <w:szCs w:val="24"/>
          <w:lang/>
        </w:rPr>
        <w:t>Драгана Милановић</w:t>
      </w:r>
    </w:p>
    <w:p w:rsidR="00422DAF" w:rsidRDefault="00AD58C5" w:rsidP="00577017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044529">
        <w:rPr>
          <w:rFonts w:ascii="TimesNewRomanPSMT" w:hAnsi="TimesNewRomanPSMT" w:cs="TimesNewRomanPSMT"/>
          <w:b/>
          <w:color w:val="000000"/>
          <w:sz w:val="24"/>
          <w:szCs w:val="24"/>
          <w:lang/>
        </w:rPr>
        <w:tab/>
      </w:r>
      <w:r w:rsidRPr="00044529">
        <w:rPr>
          <w:rFonts w:ascii="TimesNewRomanPSMT" w:hAnsi="TimesNewRomanPSMT" w:cs="TimesNewRomanPSMT"/>
          <w:b/>
          <w:color w:val="000000"/>
          <w:sz w:val="24"/>
          <w:szCs w:val="24"/>
          <w:lang/>
        </w:rPr>
        <w:tab/>
        <w:t>________________________</w:t>
      </w:r>
    </w:p>
    <w:p w:rsidR="009D1EE7" w:rsidRDefault="009D1EE7" w:rsidP="00577017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9D1EE7" w:rsidRDefault="009D1EE7" w:rsidP="00577017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9D1EE7" w:rsidRDefault="009D1EE7" w:rsidP="00577017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9D1EE7" w:rsidRDefault="009D1EE7" w:rsidP="00577017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9D1EE7" w:rsidRPr="00AD58C5" w:rsidRDefault="009D1EE7" w:rsidP="00577017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ind w:left="6480"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FE36F8" w:rsidRDefault="00FE36F8" w:rsidP="00652477">
      <w:pPr>
        <w:autoSpaceDE w:val="0"/>
        <w:autoSpaceDN w:val="0"/>
        <w:adjustRightInd w:val="0"/>
        <w:spacing w:after="0" w:line="240" w:lineRule="auto"/>
        <w:ind w:firstLine="720"/>
        <w:rPr>
          <w:rFonts w:ascii="Cambria" w:hAnsi="Cambria" w:cs="Cambria"/>
          <w:color w:val="000000"/>
          <w:sz w:val="24"/>
          <w:szCs w:val="24"/>
        </w:rPr>
      </w:pP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Наосновуодредбечлана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537.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Закона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привреднимдруштвима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(„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Сл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. </w:t>
      </w:r>
      <w:proofErr w:type="spellStart"/>
      <w:r w:rsidR="00652477" w:rsidRPr="00AD58C5">
        <w:rPr>
          <w:rFonts w:ascii="Cambria" w:hAnsi="Cambria" w:cs="Cambria"/>
          <w:color w:val="000000"/>
          <w:sz w:val="24"/>
          <w:szCs w:val="24"/>
        </w:rPr>
        <w:t>Г</w:t>
      </w:r>
      <w:r w:rsidRPr="00AD58C5">
        <w:rPr>
          <w:rFonts w:ascii="Cambria" w:hAnsi="Cambria" w:cs="Cambria"/>
          <w:color w:val="000000"/>
          <w:sz w:val="24"/>
          <w:szCs w:val="24"/>
        </w:rPr>
        <w:t>ласникРС</w:t>
      </w:r>
      <w:proofErr w:type="spellEnd"/>
      <w:proofErr w:type="gramStart"/>
      <w:r w:rsidRPr="00AD58C5">
        <w:rPr>
          <w:rFonts w:ascii="Cambria" w:hAnsi="Cambria" w:cs="Cambria"/>
          <w:color w:val="000000"/>
          <w:sz w:val="24"/>
          <w:szCs w:val="24"/>
        </w:rPr>
        <w:t xml:space="preserve">“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бр</w:t>
      </w:r>
      <w:proofErr w:type="spellEnd"/>
      <w:proofErr w:type="gramEnd"/>
      <w:r w:rsidRPr="00AD58C5">
        <w:rPr>
          <w:rFonts w:ascii="Cambria" w:hAnsi="Cambria" w:cs="Cambria"/>
          <w:color w:val="000000"/>
          <w:sz w:val="24"/>
          <w:szCs w:val="24"/>
        </w:rPr>
        <w:t xml:space="preserve">. 36/2011; 99/2011; 83/2014) и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члана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105.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СтатутаопштинеПожега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(„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Сл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. </w:t>
      </w:r>
      <w:proofErr w:type="spellStart"/>
      <w:r w:rsidR="00652477" w:rsidRPr="00AD58C5">
        <w:rPr>
          <w:rFonts w:ascii="Cambria" w:hAnsi="Cambria" w:cs="Cambria"/>
          <w:color w:val="000000"/>
          <w:sz w:val="24"/>
          <w:szCs w:val="24"/>
        </w:rPr>
        <w:t>Л</w:t>
      </w:r>
      <w:r w:rsidRPr="00AD58C5">
        <w:rPr>
          <w:rFonts w:ascii="Cambria" w:hAnsi="Cambria" w:cs="Cambria"/>
          <w:color w:val="000000"/>
          <w:sz w:val="24"/>
          <w:szCs w:val="24"/>
        </w:rPr>
        <w:t>истопштинеПожега</w:t>
      </w:r>
      <w:proofErr w:type="spellEnd"/>
      <w:proofErr w:type="gramStart"/>
      <w:r w:rsidRPr="00AD58C5">
        <w:rPr>
          <w:rFonts w:ascii="Cambria" w:hAnsi="Cambria" w:cs="Cambria"/>
          <w:color w:val="000000"/>
          <w:sz w:val="24"/>
          <w:szCs w:val="24"/>
        </w:rPr>
        <w:t xml:space="preserve">“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бр</w:t>
      </w:r>
      <w:proofErr w:type="spellEnd"/>
      <w:proofErr w:type="gramEnd"/>
      <w:r w:rsidRPr="00AD58C5">
        <w:rPr>
          <w:rFonts w:ascii="Cambria" w:hAnsi="Cambria" w:cs="Cambria"/>
          <w:color w:val="000000"/>
          <w:sz w:val="24"/>
          <w:szCs w:val="24"/>
        </w:rPr>
        <w:t>. 2/08; 9/08; 3/10 и 8/15)</w:t>
      </w:r>
      <w:r w:rsidR="00AD58C5">
        <w:rPr>
          <w:rFonts w:ascii="Cambria" w:hAnsi="Cambria" w:cs="Cambria"/>
          <w:color w:val="000000"/>
          <w:sz w:val="24"/>
          <w:szCs w:val="24"/>
        </w:rPr>
        <w:t xml:space="preserve">, </w:t>
      </w:r>
      <w:proofErr w:type="spellStart"/>
      <w:r w:rsidR="00AD58C5">
        <w:rPr>
          <w:rFonts w:ascii="Cambria" w:hAnsi="Cambria" w:cs="Cambria"/>
          <w:color w:val="000000"/>
          <w:sz w:val="24"/>
          <w:szCs w:val="24"/>
        </w:rPr>
        <w:t>СкупштинаопштинеПожегa</w:t>
      </w:r>
      <w:proofErr w:type="spellEnd"/>
      <w:r w:rsidR="00044529">
        <w:rPr>
          <w:rFonts w:ascii="Cambria" w:hAnsi="Cambria" w:cs="Cambria"/>
          <w:color w:val="000000"/>
          <w:sz w:val="24"/>
          <w:szCs w:val="24"/>
          <w:lang/>
        </w:rPr>
        <w:t xml:space="preserve"> дана__________</w:t>
      </w:r>
      <w:r w:rsidR="00AD58C5">
        <w:rPr>
          <w:rFonts w:ascii="Cambria" w:hAnsi="Cambria" w:cs="Cambria"/>
          <w:color w:val="000000"/>
          <w:sz w:val="24"/>
          <w:szCs w:val="24"/>
          <w:lang/>
        </w:rPr>
        <w:t>__</w:t>
      </w:r>
      <w:r w:rsidRPr="00AD58C5">
        <w:rPr>
          <w:rFonts w:ascii="Cambria" w:hAnsi="Cambria" w:cs="Cambria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донелаје</w:t>
      </w:r>
      <w:proofErr w:type="spellEnd"/>
    </w:p>
    <w:p w:rsidR="009D1EE7" w:rsidRPr="00AD58C5" w:rsidRDefault="009D1EE7" w:rsidP="00652477">
      <w:pPr>
        <w:autoSpaceDE w:val="0"/>
        <w:autoSpaceDN w:val="0"/>
        <w:adjustRightInd w:val="0"/>
        <w:spacing w:after="0" w:line="240" w:lineRule="auto"/>
        <w:ind w:firstLine="720"/>
        <w:rPr>
          <w:rFonts w:ascii="Cambria" w:hAnsi="Cambria" w:cs="Cambria"/>
          <w:color w:val="000000"/>
          <w:sz w:val="24"/>
          <w:szCs w:val="24"/>
        </w:rPr>
      </w:pPr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FE36F8" w:rsidRPr="00AD58C5" w:rsidRDefault="00FE36F8" w:rsidP="00652477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000000"/>
          <w:sz w:val="24"/>
          <w:szCs w:val="24"/>
        </w:rPr>
      </w:pPr>
      <w:r w:rsidRPr="00AD58C5">
        <w:rPr>
          <w:rFonts w:ascii="Cambria-Bold" w:hAnsi="Cambria-Bold" w:cs="Cambria-Bold"/>
          <w:b/>
          <w:bCs/>
          <w:color w:val="000000"/>
          <w:sz w:val="24"/>
          <w:szCs w:val="24"/>
        </w:rPr>
        <w:t>ОДЛУКУ</w:t>
      </w:r>
    </w:p>
    <w:p w:rsidR="00FE36F8" w:rsidRDefault="00FE36F8" w:rsidP="00652477">
      <w:pPr>
        <w:autoSpaceDE w:val="0"/>
        <w:autoSpaceDN w:val="0"/>
        <w:adjustRightInd w:val="0"/>
        <w:spacing w:after="0" w:line="240" w:lineRule="auto"/>
        <w:jc w:val="center"/>
        <w:rPr>
          <w:rFonts w:cs="Cambria-Bold"/>
          <w:b/>
          <w:bCs/>
          <w:color w:val="000000"/>
          <w:sz w:val="24"/>
          <w:szCs w:val="24"/>
          <w:lang/>
        </w:rPr>
      </w:pPr>
      <w:r w:rsidRPr="00AD58C5">
        <w:rPr>
          <w:rFonts w:ascii="Cambria-Bold" w:hAnsi="Cambria-Bold" w:cs="Cambria-Bold"/>
          <w:b/>
          <w:bCs/>
          <w:color w:val="000000"/>
          <w:sz w:val="24"/>
          <w:szCs w:val="24"/>
        </w:rPr>
        <w:t>О УСВАЈАЊУ ГОДИШЊЕГ ЛИКВИДАЦИОНОГ ИЗВЕШТАЈА</w:t>
      </w:r>
      <w:r w:rsidR="00044529">
        <w:rPr>
          <w:rFonts w:cs="Cambria-Bold"/>
          <w:b/>
          <w:bCs/>
          <w:color w:val="000000"/>
          <w:sz w:val="24"/>
          <w:szCs w:val="24"/>
          <w:lang/>
        </w:rPr>
        <w:t>ЗА 2019 ГОДИНУ</w:t>
      </w:r>
    </w:p>
    <w:p w:rsidR="009D1EE7" w:rsidRPr="00044529" w:rsidRDefault="009D1EE7" w:rsidP="00652477">
      <w:pPr>
        <w:autoSpaceDE w:val="0"/>
        <w:autoSpaceDN w:val="0"/>
        <w:adjustRightInd w:val="0"/>
        <w:spacing w:after="0" w:line="240" w:lineRule="auto"/>
        <w:jc w:val="center"/>
        <w:rPr>
          <w:rFonts w:cs="Cambria-Bold"/>
          <w:b/>
          <w:bCs/>
          <w:color w:val="000000"/>
          <w:sz w:val="24"/>
          <w:szCs w:val="24"/>
          <w:lang/>
        </w:rPr>
      </w:pPr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000000"/>
          <w:sz w:val="24"/>
          <w:szCs w:val="24"/>
        </w:rPr>
      </w:pPr>
    </w:p>
    <w:p w:rsidR="00652477" w:rsidRPr="00AD58C5" w:rsidRDefault="00652477" w:rsidP="00652477">
      <w:pPr>
        <w:autoSpaceDE w:val="0"/>
        <w:autoSpaceDN w:val="0"/>
        <w:adjustRightInd w:val="0"/>
        <w:spacing w:after="0" w:line="240" w:lineRule="auto"/>
        <w:jc w:val="center"/>
        <w:rPr>
          <w:rFonts w:cs="Cambria-Bold"/>
          <w:b/>
          <w:bCs/>
          <w:color w:val="000000"/>
          <w:sz w:val="24"/>
          <w:szCs w:val="24"/>
        </w:rPr>
      </w:pPr>
    </w:p>
    <w:p w:rsidR="00FE36F8" w:rsidRPr="00AD58C5" w:rsidRDefault="00FE36F8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Усвајасегодишњиликвидациониизвештај</w:t>
      </w:r>
      <w:r w:rsidRPr="00AD58C5">
        <w:rPr>
          <w:rFonts w:ascii="TimesNewRomanPS-BoldMT" w:hAnsi="TimesNewRomanPS-BoldMT" w:cs="TimesNewRomanPS-BoldMT"/>
          <w:bCs/>
          <w:sz w:val="24"/>
          <w:szCs w:val="24"/>
        </w:rPr>
        <w:t>J</w:t>
      </w:r>
      <w:r w:rsidR="00652477" w:rsidRPr="00AD58C5">
        <w:rPr>
          <w:rFonts w:ascii="TimesNewRomanPS-BoldMT" w:hAnsi="TimesNewRomanPS-BoldMT" w:cs="TimesNewRomanPS-BoldMT"/>
          <w:bCs/>
          <w:sz w:val="24"/>
          <w:szCs w:val="24"/>
        </w:rPr>
        <w:t>П</w:t>
      </w:r>
      <w:proofErr w:type="spellEnd"/>
      <w:r w:rsidR="00652477"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. </w:t>
      </w:r>
      <w:proofErr w:type="spellStart"/>
      <w:r w:rsidR="00652477" w:rsidRPr="00AD58C5">
        <w:rPr>
          <w:rFonts w:ascii="TimesNewRomanPS-BoldMT" w:hAnsi="TimesNewRomanPS-BoldMT" w:cs="TimesNewRomanPS-BoldMT"/>
          <w:bCs/>
          <w:sz w:val="24"/>
          <w:szCs w:val="24"/>
        </w:rPr>
        <w:t>Дирекцијазаизградњу</w:t>
      </w:r>
      <w:proofErr w:type="spellEnd"/>
      <w:r w:rsidR="00652477"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 -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, 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 - у 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ликвидацији</w:t>
      </w:r>
      <w:proofErr w:type="spellEnd"/>
      <w:r w:rsidRPr="00AD58C5">
        <w:rPr>
          <w:rFonts w:ascii="Cambria" w:hAnsi="Cambria" w:cs="Cambria"/>
          <w:sz w:val="24"/>
          <w:szCs w:val="24"/>
        </w:rPr>
        <w:t xml:space="preserve">, </w:t>
      </w:r>
      <w:proofErr w:type="gramStart"/>
      <w:r w:rsidRPr="00AD58C5">
        <w:rPr>
          <w:rFonts w:ascii="Cambria" w:hAnsi="Cambria" w:cs="Cambria"/>
          <w:sz w:val="24"/>
          <w:szCs w:val="24"/>
        </w:rPr>
        <w:t>сачињенодстранеликвидационогуправника</w:t>
      </w:r>
      <w:r w:rsidRPr="00AD58C5">
        <w:rPr>
          <w:rFonts w:ascii="Cambria" w:hAnsi="Cambria" w:cs="Cambria"/>
          <w:color w:val="000000"/>
          <w:sz w:val="24"/>
          <w:szCs w:val="24"/>
        </w:rPr>
        <w:t>надан</w:t>
      </w:r>
      <w:r w:rsidR="00577EED">
        <w:rPr>
          <w:rFonts w:ascii="Cambria" w:hAnsi="Cambria" w:cs="Cambria"/>
          <w:sz w:val="24"/>
          <w:szCs w:val="24"/>
        </w:rPr>
        <w:t>09.11</w:t>
      </w:r>
      <w:r w:rsidR="00577017" w:rsidRPr="00AD58C5">
        <w:rPr>
          <w:rFonts w:ascii="Cambria" w:hAnsi="Cambria" w:cs="Cambria"/>
          <w:sz w:val="24"/>
          <w:szCs w:val="24"/>
          <w:lang/>
        </w:rPr>
        <w:t>.20</w:t>
      </w:r>
      <w:r w:rsidR="00044529">
        <w:rPr>
          <w:rFonts w:ascii="Cambria" w:hAnsi="Cambria" w:cs="Cambria"/>
          <w:sz w:val="24"/>
          <w:szCs w:val="24"/>
          <w:lang/>
        </w:rPr>
        <w:t>20</w:t>
      </w:r>
      <w:r w:rsidR="00577017" w:rsidRPr="00AD58C5">
        <w:rPr>
          <w:rFonts w:ascii="Cambria" w:hAnsi="Cambria" w:cs="Cambria"/>
          <w:sz w:val="24"/>
          <w:szCs w:val="24"/>
          <w:lang/>
        </w:rPr>
        <w:t xml:space="preserve">.године </w:t>
      </w:r>
      <w:r w:rsidRPr="00AD58C5">
        <w:rPr>
          <w:rFonts w:ascii="Cambria" w:hAnsi="Cambria" w:cs="Cambria"/>
          <w:color w:val="000000"/>
          <w:sz w:val="24"/>
          <w:szCs w:val="24"/>
        </w:rPr>
        <w:t>.</w:t>
      </w:r>
      <w:proofErr w:type="gramEnd"/>
    </w:p>
    <w:p w:rsidR="00422DAF" w:rsidRPr="00AD58C5" w:rsidRDefault="00422DAF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3306B5" w:rsidRPr="00AD58C5" w:rsidRDefault="003306B5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3306B5" w:rsidRPr="00AD58C5" w:rsidRDefault="003306B5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3306B5" w:rsidRPr="00AD58C5" w:rsidRDefault="003306B5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3306B5" w:rsidRPr="00AD58C5" w:rsidRDefault="003306B5" w:rsidP="00FE36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E36F8" w:rsidRPr="00044529" w:rsidRDefault="00FE36F8" w:rsidP="003306B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b/>
          <w:color w:val="000000"/>
          <w:sz w:val="24"/>
          <w:szCs w:val="24"/>
        </w:rPr>
      </w:pPr>
      <w:r w:rsidRPr="00044529">
        <w:rPr>
          <w:rFonts w:ascii="Cambria" w:hAnsi="Cambria" w:cs="Cambria"/>
          <w:b/>
          <w:color w:val="000000"/>
          <w:sz w:val="24"/>
          <w:szCs w:val="24"/>
        </w:rPr>
        <w:t>ПРЕДСЕДНИК СКУПШТИНЕ</w:t>
      </w:r>
    </w:p>
    <w:p w:rsidR="001B62AB" w:rsidRPr="00044529" w:rsidRDefault="001B62AB" w:rsidP="003306B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b/>
          <w:color w:val="000000"/>
          <w:sz w:val="24"/>
          <w:szCs w:val="24"/>
          <w:lang/>
        </w:rPr>
      </w:pPr>
      <w:r w:rsidRPr="00044529">
        <w:rPr>
          <w:rFonts w:ascii="Cambria" w:hAnsi="Cambria" w:cs="Cambria"/>
          <w:b/>
          <w:color w:val="000000"/>
          <w:sz w:val="24"/>
          <w:szCs w:val="24"/>
          <w:lang/>
        </w:rPr>
        <w:t>_________________________________</w:t>
      </w:r>
    </w:p>
    <w:p w:rsidR="00101195" w:rsidRPr="00044529" w:rsidRDefault="00044529" w:rsidP="001B62AB">
      <w:pPr>
        <w:jc w:val="center"/>
        <w:rPr>
          <w:b/>
          <w:sz w:val="24"/>
          <w:szCs w:val="24"/>
          <w:lang/>
        </w:rPr>
      </w:pPr>
      <w:r w:rsidRPr="00044529">
        <w:rPr>
          <w:rFonts w:ascii="Cambria" w:hAnsi="Cambria" w:cs="Cambria"/>
          <w:b/>
          <w:color w:val="000000"/>
          <w:sz w:val="24"/>
          <w:szCs w:val="24"/>
          <w:lang/>
        </w:rPr>
        <w:t xml:space="preserve">                                                                                                                           Дејан Мркић</w:t>
      </w:r>
    </w:p>
    <w:sectPr w:rsidR="00101195" w:rsidRPr="00044529" w:rsidSect="007058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C1A87"/>
    <w:multiLevelType w:val="hybridMultilevel"/>
    <w:tmpl w:val="867230D0"/>
    <w:lvl w:ilvl="0" w:tplc="34BEBD80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36F8"/>
    <w:rsid w:val="0003570A"/>
    <w:rsid w:val="00044529"/>
    <w:rsid w:val="00101195"/>
    <w:rsid w:val="00113E65"/>
    <w:rsid w:val="00140D8D"/>
    <w:rsid w:val="00177D04"/>
    <w:rsid w:val="001A2CFB"/>
    <w:rsid w:val="001B0169"/>
    <w:rsid w:val="001B62AB"/>
    <w:rsid w:val="001C24EC"/>
    <w:rsid w:val="001D592B"/>
    <w:rsid w:val="00214262"/>
    <w:rsid w:val="00233B1C"/>
    <w:rsid w:val="002341D4"/>
    <w:rsid w:val="002C4EBC"/>
    <w:rsid w:val="002E2CE4"/>
    <w:rsid w:val="003150F7"/>
    <w:rsid w:val="003306B5"/>
    <w:rsid w:val="00355789"/>
    <w:rsid w:val="003F6A85"/>
    <w:rsid w:val="00422DAF"/>
    <w:rsid w:val="00462B11"/>
    <w:rsid w:val="004808D0"/>
    <w:rsid w:val="00484ADE"/>
    <w:rsid w:val="004B1A3E"/>
    <w:rsid w:val="004F31E1"/>
    <w:rsid w:val="00504068"/>
    <w:rsid w:val="00577017"/>
    <w:rsid w:val="00577EED"/>
    <w:rsid w:val="0058436B"/>
    <w:rsid w:val="005D13EB"/>
    <w:rsid w:val="00626A87"/>
    <w:rsid w:val="00652477"/>
    <w:rsid w:val="00692A17"/>
    <w:rsid w:val="007058D3"/>
    <w:rsid w:val="0076575B"/>
    <w:rsid w:val="00782C2F"/>
    <w:rsid w:val="00785461"/>
    <w:rsid w:val="0086123E"/>
    <w:rsid w:val="00884291"/>
    <w:rsid w:val="009D1EE7"/>
    <w:rsid w:val="00A12082"/>
    <w:rsid w:val="00AD58C5"/>
    <w:rsid w:val="00B77FA7"/>
    <w:rsid w:val="00BB5ED5"/>
    <w:rsid w:val="00C2179D"/>
    <w:rsid w:val="00CB43B6"/>
    <w:rsid w:val="00D66F34"/>
    <w:rsid w:val="00DB3EE4"/>
    <w:rsid w:val="00E65A99"/>
    <w:rsid w:val="00EA2857"/>
    <w:rsid w:val="00EA3514"/>
    <w:rsid w:val="00F14874"/>
    <w:rsid w:val="00F5766A"/>
    <w:rsid w:val="00FC4E96"/>
    <w:rsid w:val="00FE3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B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C2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Milanovic</dc:creator>
  <cp:lastModifiedBy>korisnik</cp:lastModifiedBy>
  <cp:revision>2</cp:revision>
  <cp:lastPrinted>2020-11-09T06:09:00Z</cp:lastPrinted>
  <dcterms:created xsi:type="dcterms:W3CDTF">2020-12-14T10:54:00Z</dcterms:created>
  <dcterms:modified xsi:type="dcterms:W3CDTF">2020-12-14T10:54:00Z</dcterms:modified>
</cp:coreProperties>
</file>